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Ariel Acevedo, 40 anni, Istituto pediatrico G.Gaslini</w:t>
        <w:br w:type="textWrapping"/>
      </w:r>
      <w:r w:rsidDel="00000000" w:rsidR="00000000" w:rsidRPr="00000000">
        <w:rPr>
          <w:rtl w:val="0"/>
        </w:rPr>
        <w:br w:type="textWrapping"/>
        <w:t xml:space="preserve">Nato a Valparaiso, Cile.</w:t>
        <w:br w:type="textWrapping"/>
        <w:t xml:space="preserve">Meravigliosa Terra di lotte contro l'oppressione del fascismo di Pinochet e l'imperialismo americano.</w:t>
        <w:br w:type="textWrapping"/>
        <w:t xml:space="preserve">Da 30 anni in Italia ho deciso di far rivivere quei sentimenti propri della mia terra natale con l'USB, schierandomi dalla parte dei lavoratori e dei cittadini in questa che considero la mia seconda casa. </w:t>
        <w:br w:type="textWrapping"/>
        <w:t xml:space="preserve">In difesa dei diritti di tutti i lavoratori e in generale dell'essere umano, contro quelle politiche capitaliste e fasciste che negli anni 70 hanno devastato il mio paese e che continuano tutt'oggi a dominare il mondo.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Questo in onore di quelle persone che in Cile come in Italia hanno perso la vita per conquistare e difendere quei diritti fondamentali dell'individuo e della classe lavoratrice</w:t>
        <w:br w:type="textWrapping"/>
        <w:br w:type="textWrapping"/>
        <w:t xml:space="preserve">El pueblo unido jamás será vencido!</w:t>
        <w:br w:type="textWrapping"/>
      </w:r>
    </w:p>
    <w:p w:rsidR="00000000" w:rsidDel="00000000" w:rsidP="00000000" w:rsidRDefault="00000000" w:rsidRPr="00000000">
      <w:pPr>
        <w:pBdr/>
        <w:contextualSpacing w:val="0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Ariel Acevedo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